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F0" w:rsidRPr="001B58F0" w:rsidRDefault="001B58F0" w:rsidP="001B58F0">
      <w:pPr>
        <w:pBdr>
          <w:bottom w:val="single" w:sz="6" w:space="0" w:color="auto"/>
        </w:pBdr>
        <w:spacing w:after="450" w:line="240" w:lineRule="auto"/>
        <w:outlineLvl w:val="0"/>
        <w:rPr>
          <w:rFonts w:ascii="Georgia" w:eastAsia="Times New Roman" w:hAnsi="Georgia" w:cs="Arial"/>
          <w:color w:val="0F617D"/>
          <w:kern w:val="36"/>
          <w:sz w:val="39"/>
          <w:szCs w:val="39"/>
        </w:rPr>
      </w:pPr>
      <w:r>
        <w:rPr>
          <w:rFonts w:ascii="Georgia" w:eastAsia="Times New Roman" w:hAnsi="Georgia" w:cs="Arial"/>
          <w:color w:val="0F617D"/>
          <w:kern w:val="36"/>
          <w:sz w:val="39"/>
          <w:szCs w:val="39"/>
        </w:rPr>
        <w:t>Положение о "Всероссийской</w:t>
      </w:r>
      <w:r w:rsidRPr="001B58F0">
        <w:rPr>
          <w:rFonts w:ascii="Georgia" w:eastAsia="Times New Roman" w:hAnsi="Georgia" w:cs="Arial"/>
          <w:color w:val="0F617D"/>
          <w:kern w:val="36"/>
          <w:sz w:val="39"/>
          <w:szCs w:val="39"/>
        </w:rPr>
        <w:t xml:space="preserve"> патриотической </w:t>
      </w:r>
      <w:r w:rsidR="007A4DAE">
        <w:rPr>
          <w:rFonts w:ascii="Georgia" w:eastAsia="Times New Roman" w:hAnsi="Georgia" w:cs="Arial"/>
          <w:color w:val="0F617D"/>
          <w:kern w:val="36"/>
          <w:sz w:val="39"/>
          <w:szCs w:val="39"/>
        </w:rPr>
        <w:t xml:space="preserve">акции российских немцев </w:t>
      </w:r>
      <w:r w:rsidRPr="001B58F0">
        <w:rPr>
          <w:rFonts w:ascii="Georgia" w:eastAsia="Times New Roman" w:hAnsi="Georgia" w:cs="Arial"/>
          <w:color w:val="0F617D"/>
          <w:kern w:val="36"/>
          <w:sz w:val="39"/>
          <w:szCs w:val="39"/>
        </w:rPr>
        <w:t xml:space="preserve"> «1418 Добрых Дел»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 </w:t>
      </w:r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1. Общие положения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 xml:space="preserve">Всероссийская 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патриотическая акция</w:t>
      </w:r>
      <w:r w:rsidR="007A4DAE">
        <w:rPr>
          <w:rFonts w:ascii="Arial" w:eastAsia="Times New Roman" w:hAnsi="Arial" w:cs="Arial"/>
          <w:color w:val="4A4A4A"/>
          <w:sz w:val="18"/>
          <w:szCs w:val="18"/>
        </w:rPr>
        <w:t xml:space="preserve"> российских немцев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«1418 Добрых Дел» (далее</w:t>
      </w:r>
      <w:r w:rsidRPr="001B58F0">
        <w:rPr>
          <w:rFonts w:ascii="Arial" w:eastAsia="Times New Roman" w:hAnsi="Arial" w:cs="Arial"/>
          <w:color w:val="4A4A4A"/>
          <w:sz w:val="18"/>
        </w:rPr>
        <w:t> </w:t>
      </w:r>
      <w:r w:rsidRPr="001B58F0">
        <w:rPr>
          <w:rFonts w:ascii="Arial" w:eastAsia="Times New Roman" w:hAnsi="Arial" w:cs="Arial"/>
          <w:i/>
          <w:iCs/>
          <w:color w:val="4A4A4A"/>
          <w:sz w:val="18"/>
          <w:szCs w:val="18"/>
        </w:rPr>
        <w:t>Акция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) посвя</w:t>
      </w:r>
      <w:r>
        <w:rPr>
          <w:rFonts w:ascii="Arial" w:eastAsia="Times New Roman" w:hAnsi="Arial" w:cs="Arial"/>
          <w:color w:val="4A4A4A"/>
          <w:sz w:val="18"/>
          <w:szCs w:val="18"/>
        </w:rPr>
        <w:t>щена 70–</w:t>
      </w:r>
      <w:proofErr w:type="spellStart"/>
      <w:r>
        <w:rPr>
          <w:rFonts w:ascii="Arial" w:eastAsia="Times New Roman" w:hAnsi="Arial" w:cs="Arial"/>
          <w:color w:val="4A4A4A"/>
          <w:sz w:val="18"/>
          <w:szCs w:val="18"/>
        </w:rPr>
        <w:t>летию</w:t>
      </w:r>
      <w:proofErr w:type="spellEnd"/>
      <w:r>
        <w:rPr>
          <w:rFonts w:ascii="Arial" w:eastAsia="Times New Roman" w:hAnsi="Arial" w:cs="Arial"/>
          <w:color w:val="4A4A4A"/>
          <w:sz w:val="18"/>
          <w:szCs w:val="18"/>
        </w:rPr>
        <w:t xml:space="preserve"> Победы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в Великой Отечественной войне.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 Акция проводится 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при участии молодежных организаций и клубов российских немцев  и региональных 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социальных центров 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 АОО «Международный союз немецкой культуры». Акция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направлена на оказание помощи и поддержки ветеранам и участникам Великой Отечественной войны, </w:t>
      </w:r>
      <w:proofErr w:type="spellStart"/>
      <w:r>
        <w:rPr>
          <w:rFonts w:ascii="Arial" w:eastAsia="Times New Roman" w:hAnsi="Arial" w:cs="Arial"/>
          <w:color w:val="4A4A4A"/>
          <w:sz w:val="18"/>
          <w:szCs w:val="18"/>
        </w:rPr>
        <w:t>трудармейцам</w:t>
      </w:r>
      <w:proofErr w:type="spellEnd"/>
      <w:r>
        <w:rPr>
          <w:rFonts w:ascii="Arial" w:eastAsia="Times New Roman" w:hAnsi="Arial" w:cs="Arial"/>
          <w:color w:val="4A4A4A"/>
          <w:sz w:val="18"/>
          <w:szCs w:val="18"/>
        </w:rPr>
        <w:t xml:space="preserve">, пожилым людям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в знак уважения и высокой о</w:t>
      </w:r>
      <w:r w:rsidR="00697E83">
        <w:rPr>
          <w:rFonts w:ascii="Arial" w:eastAsia="Times New Roman" w:hAnsi="Arial" w:cs="Arial"/>
          <w:color w:val="4A4A4A"/>
          <w:sz w:val="18"/>
          <w:szCs w:val="18"/>
        </w:rPr>
        <w:t>ценки их жизненного пути, а так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же с целью увековечивания памяти о войне.</w:t>
      </w:r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2. Организаторы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Организаторы:</w:t>
      </w:r>
    </w:p>
    <w:p w:rsidR="00DA62AE" w:rsidRDefault="00DA62AE" w:rsidP="001B58F0">
      <w:pPr>
        <w:numPr>
          <w:ilvl w:val="0"/>
          <w:numId w:val="1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МОО «Немецкое молодежное объединение»;</w:t>
      </w:r>
    </w:p>
    <w:p w:rsidR="001B58F0" w:rsidRPr="00A27BB4" w:rsidRDefault="00DA62AE" w:rsidP="001B58F0">
      <w:pPr>
        <w:numPr>
          <w:ilvl w:val="0"/>
          <w:numId w:val="1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АОО «Международный с</w:t>
      </w:r>
      <w:r w:rsidR="001B58F0">
        <w:rPr>
          <w:rFonts w:ascii="Arial" w:eastAsia="Times New Roman" w:hAnsi="Arial" w:cs="Arial"/>
          <w:color w:val="4A4A4A"/>
          <w:sz w:val="18"/>
          <w:szCs w:val="18"/>
        </w:rPr>
        <w:t>оюз немецкой культуры</w:t>
      </w:r>
      <w:r>
        <w:rPr>
          <w:rFonts w:ascii="Arial" w:eastAsia="Times New Roman" w:hAnsi="Arial" w:cs="Arial"/>
          <w:color w:val="4A4A4A"/>
          <w:sz w:val="18"/>
          <w:szCs w:val="18"/>
        </w:rPr>
        <w:t>»</w:t>
      </w:r>
      <w:r w:rsidR="001B58F0" w:rsidRPr="001B58F0">
        <w:rPr>
          <w:rFonts w:ascii="Arial" w:eastAsia="Times New Roman" w:hAnsi="Arial" w:cs="Arial"/>
          <w:color w:val="4A4A4A"/>
          <w:sz w:val="18"/>
          <w:szCs w:val="18"/>
        </w:rPr>
        <w:t>;</w:t>
      </w:r>
    </w:p>
    <w:p w:rsidR="00A27BB4" w:rsidRDefault="00A27BB4" w:rsidP="001B58F0">
      <w:pPr>
        <w:numPr>
          <w:ilvl w:val="0"/>
          <w:numId w:val="1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Совет по социальной работе Самоорганизации российских немцев;</w:t>
      </w:r>
    </w:p>
    <w:p w:rsidR="001B58F0" w:rsidRPr="001B58F0" w:rsidRDefault="001B58F0" w:rsidP="00A27BB4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3. Участники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Участн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иками акций могут быть социальные работники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и молодые граждане в возрасте не моложе 14 лет как индивидуально, так и объедин</w:t>
      </w:r>
      <w:r w:rsidR="00E44713">
        <w:rPr>
          <w:rFonts w:ascii="Arial" w:eastAsia="Times New Roman" w:hAnsi="Arial" w:cs="Arial"/>
          <w:color w:val="4A4A4A"/>
          <w:sz w:val="18"/>
          <w:szCs w:val="18"/>
        </w:rPr>
        <w:t>енные в группы, бригады, отряды</w:t>
      </w:r>
      <w:r w:rsidR="00411915">
        <w:rPr>
          <w:rFonts w:ascii="Arial" w:eastAsia="Times New Roman" w:hAnsi="Arial" w:cs="Arial"/>
          <w:color w:val="4A4A4A"/>
          <w:sz w:val="18"/>
          <w:szCs w:val="18"/>
        </w:rPr>
        <w:t>, организации.</w:t>
      </w:r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4. Сроки проведения Акции</w:t>
      </w:r>
    </w:p>
    <w:p w:rsidR="00411915" w:rsidRDefault="001B58F0" w:rsidP="00411915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Акция провод</w:t>
      </w:r>
      <w:r>
        <w:rPr>
          <w:rFonts w:ascii="Arial" w:eastAsia="Times New Roman" w:hAnsi="Arial" w:cs="Arial"/>
          <w:color w:val="4A4A4A"/>
          <w:sz w:val="18"/>
          <w:szCs w:val="18"/>
        </w:rPr>
        <w:t>ится с 22 апреля по 22 июня 2015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года.</w:t>
      </w:r>
    </w:p>
    <w:p w:rsidR="001B58F0" w:rsidRPr="00411915" w:rsidRDefault="001B58F0" w:rsidP="00411915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5. Атрибутика Акции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Основным атрибутом акции является «Георгиевская ленточка». Использование ленточки должно быть в соответствии с Кодексом.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Объект, в отношении которого проводится Доброе дело в рамках Акции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>,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должен быть отмечен наклейкой—</w:t>
      </w:r>
      <w:proofErr w:type="spell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стикером</w:t>
      </w:r>
      <w:proofErr w:type="spellEnd"/>
      <w:r w:rsidRPr="001B58F0">
        <w:rPr>
          <w:rFonts w:ascii="Arial" w:eastAsia="Times New Roman" w:hAnsi="Arial" w:cs="Arial"/>
          <w:color w:val="4A4A4A"/>
          <w:sz w:val="18"/>
          <w:szCs w:val="18"/>
        </w:rPr>
        <w:t>.</w:t>
      </w:r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6. Проведение Акции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Основная задача участников акции</w:t>
      </w:r>
      <w:r w:rsidR="00411915">
        <w:rPr>
          <w:rFonts w:ascii="Arial" w:eastAsia="Times New Roman" w:hAnsi="Arial" w:cs="Arial"/>
          <w:color w:val="4A4A4A"/>
          <w:sz w:val="18"/>
          <w:szCs w:val="18"/>
        </w:rPr>
        <w:t>: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организовать и провести н</w:t>
      </w:r>
      <w:r>
        <w:rPr>
          <w:rFonts w:ascii="Arial" w:eastAsia="Times New Roman" w:hAnsi="Arial" w:cs="Arial"/>
          <w:color w:val="4A4A4A"/>
          <w:sz w:val="18"/>
          <w:szCs w:val="18"/>
        </w:rPr>
        <w:t>а территории РФ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не менее 1418 добрых дел (1418 дней длилась Великая Отечественная Война).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proofErr w:type="gram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Добрым делом является единовременное или краткосрочное мероприятие, направленное на оказание помощи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 и поддержки ветеранам войны, </w:t>
      </w:r>
      <w:proofErr w:type="spellStart"/>
      <w:r>
        <w:rPr>
          <w:rFonts w:ascii="Arial" w:eastAsia="Times New Roman" w:hAnsi="Arial" w:cs="Arial"/>
          <w:color w:val="4A4A4A"/>
          <w:sz w:val="18"/>
          <w:szCs w:val="18"/>
        </w:rPr>
        <w:t>трудармейцам</w:t>
      </w:r>
      <w:proofErr w:type="spellEnd"/>
      <w:r>
        <w:rPr>
          <w:rFonts w:ascii="Arial" w:eastAsia="Times New Roman" w:hAnsi="Arial" w:cs="Arial"/>
          <w:color w:val="4A4A4A"/>
          <w:sz w:val="18"/>
          <w:szCs w:val="18"/>
        </w:rPr>
        <w:t>,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труженикам тыла, </w:t>
      </w:r>
      <w:r>
        <w:rPr>
          <w:rFonts w:ascii="Arial" w:eastAsia="Times New Roman" w:hAnsi="Arial" w:cs="Arial"/>
          <w:color w:val="4A4A4A"/>
          <w:sz w:val="18"/>
          <w:szCs w:val="18"/>
        </w:rPr>
        <w:t>пожилым людям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>, а так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же</w:t>
      </w:r>
      <w:r w:rsidR="00A27BB4">
        <w:rPr>
          <w:rFonts w:ascii="Arial" w:eastAsia="Times New Roman" w:hAnsi="Arial" w:cs="Arial"/>
          <w:color w:val="4A4A4A"/>
          <w:sz w:val="18"/>
          <w:szCs w:val="18"/>
        </w:rPr>
        <w:t xml:space="preserve">, 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любое мероприятие, направленное на увековечивание памяти о Великой Отечественной войне (в т.ч. уход за могилами участников войны, 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российских немцев,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благоустройство памятников и монументов, разработка и создание выставочных экспозиций</w:t>
      </w:r>
      <w:r w:rsidR="00A27BB4">
        <w:rPr>
          <w:rFonts w:ascii="Arial" w:eastAsia="Times New Roman" w:hAnsi="Arial" w:cs="Arial"/>
          <w:color w:val="4A4A4A"/>
          <w:sz w:val="18"/>
          <w:szCs w:val="18"/>
        </w:rPr>
        <w:t>,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показ презентаций</w:t>
      </w:r>
      <w:r w:rsidR="00A27BB4">
        <w:rPr>
          <w:rFonts w:ascii="Arial" w:eastAsia="Times New Roman" w:hAnsi="Arial" w:cs="Arial"/>
          <w:color w:val="4A4A4A"/>
          <w:sz w:val="18"/>
          <w:szCs w:val="18"/>
        </w:rPr>
        <w:t xml:space="preserve">, проведение концертов,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и т.д.).</w:t>
      </w:r>
      <w:proofErr w:type="gramEnd"/>
    </w:p>
    <w:p w:rsidR="001B58F0" w:rsidRPr="00DA62AE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Факт осуществления Доброго дела считается исполненным после размещения информации о нем на официальном сайте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: </w:t>
      </w:r>
      <w:r w:rsidR="00DA62AE" w:rsidRPr="001918E7">
        <w:rPr>
          <w:rFonts w:ascii="Arial" w:eastAsia="Times New Roman" w:hAnsi="Arial" w:cs="Arial"/>
          <w:b/>
          <w:color w:val="4A4A4A"/>
          <w:sz w:val="18"/>
          <w:szCs w:val="18"/>
          <w:lang w:val="en-US"/>
        </w:rPr>
        <w:t>www</w:t>
      </w:r>
      <w:r w:rsidR="00DA62AE" w:rsidRPr="001918E7">
        <w:rPr>
          <w:rFonts w:ascii="Arial" w:eastAsia="Times New Roman" w:hAnsi="Arial" w:cs="Arial"/>
          <w:b/>
          <w:color w:val="4A4A4A"/>
          <w:sz w:val="18"/>
          <w:szCs w:val="18"/>
        </w:rPr>
        <w:t xml:space="preserve">. </w:t>
      </w:r>
      <w:proofErr w:type="spellStart"/>
      <w:r w:rsidR="00DA62AE" w:rsidRPr="001918E7">
        <w:rPr>
          <w:rFonts w:ascii="Arial" w:eastAsia="Times New Roman" w:hAnsi="Arial" w:cs="Arial"/>
          <w:b/>
          <w:color w:val="4A4A4A"/>
          <w:sz w:val="18"/>
          <w:szCs w:val="18"/>
          <w:lang w:val="en-US"/>
        </w:rPr>
        <w:t>jdr</w:t>
      </w:r>
      <w:proofErr w:type="spellEnd"/>
      <w:r w:rsidR="00DA62AE" w:rsidRPr="001918E7">
        <w:rPr>
          <w:rFonts w:ascii="Arial" w:eastAsia="Times New Roman" w:hAnsi="Arial" w:cs="Arial"/>
          <w:b/>
          <w:color w:val="4A4A4A"/>
          <w:sz w:val="18"/>
          <w:szCs w:val="18"/>
        </w:rPr>
        <w:t>.</w:t>
      </w:r>
      <w:proofErr w:type="spellStart"/>
      <w:r w:rsidR="00DA62AE" w:rsidRPr="001918E7">
        <w:rPr>
          <w:rFonts w:ascii="Arial" w:eastAsia="Times New Roman" w:hAnsi="Arial" w:cs="Arial"/>
          <w:b/>
          <w:color w:val="4A4A4A"/>
          <w:sz w:val="18"/>
          <w:szCs w:val="18"/>
          <w:lang w:val="en-US"/>
        </w:rPr>
        <w:t>ru</w:t>
      </w:r>
      <w:proofErr w:type="spellEnd"/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7. Размещение информации на официальном сайте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Для размещения информации на официальном сайте </w:t>
      </w:r>
      <w:hyperlink r:id="rId6" w:history="1"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www</w:t>
        </w:r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</w:rPr>
          <w:t>.</w:t>
        </w:r>
        <w:proofErr w:type="spellStart"/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jdr</w:t>
        </w:r>
        <w:proofErr w:type="spellEnd"/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</w:rPr>
          <w:t>.</w:t>
        </w:r>
        <w:proofErr w:type="spellStart"/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ru</w:t>
        </w:r>
        <w:proofErr w:type="spellEnd"/>
      </w:hyperlink>
      <w:r w:rsidR="00DA62AE" w:rsidRPr="00DA62AE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r w:rsidR="00731071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необходимо:</w:t>
      </w:r>
    </w:p>
    <w:p w:rsidR="001B58F0" w:rsidRPr="001B58F0" w:rsidRDefault="001B58F0" w:rsidP="001B58F0">
      <w:pPr>
        <w:numPr>
          <w:ilvl w:val="0"/>
          <w:numId w:val="2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подготовить фот</w:t>
      </w:r>
      <w:proofErr w:type="gram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о-</w:t>
      </w:r>
      <w:proofErr w:type="gramEnd"/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и (или) видеоматериал о подго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товке и проведению доброго дела</w:t>
      </w:r>
    </w:p>
    <w:p w:rsidR="001B58F0" w:rsidRPr="001B58F0" w:rsidRDefault="001B58F0" w:rsidP="001B58F0">
      <w:pPr>
        <w:numPr>
          <w:ilvl w:val="0"/>
          <w:numId w:val="2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подготовить описател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ьную часть в текстовом варианте</w:t>
      </w:r>
    </w:p>
    <w:p w:rsidR="001B58F0" w:rsidRPr="001B58F0" w:rsidRDefault="001B58F0" w:rsidP="001B58F0">
      <w:pPr>
        <w:numPr>
          <w:ilvl w:val="0"/>
          <w:numId w:val="2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proofErr w:type="gram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разместить видеоматериал</w:t>
      </w:r>
      <w:proofErr w:type="gramEnd"/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на общед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оступных ресурсах (youtube.com)</w:t>
      </w:r>
    </w:p>
    <w:p w:rsidR="001B58F0" w:rsidRPr="001B58F0" w:rsidRDefault="001B58F0" w:rsidP="001B58F0">
      <w:pPr>
        <w:numPr>
          <w:ilvl w:val="0"/>
          <w:numId w:val="2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отправить фотографии, ссылку на размещенный видеоматериал, текстовой материал на электронный адрес 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hyperlink r:id="rId7" w:history="1"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presse</w:t>
        </w:r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</w:rPr>
          <w:t>@</w:t>
        </w:r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jdr</w:t>
        </w:r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</w:rPr>
          <w:t>.</w:t>
        </w:r>
        <w:proofErr w:type="spellStart"/>
        <w:r w:rsidR="00DA62AE" w:rsidRPr="00E516D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ru</w:t>
        </w:r>
        <w:proofErr w:type="spellEnd"/>
      </w:hyperlink>
      <w:r w:rsidR="00DA62AE" w:rsidRPr="00DA62AE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r w:rsidR="00731071">
        <w:rPr>
          <w:rFonts w:ascii="Arial" w:eastAsia="Times New Roman" w:hAnsi="Arial" w:cs="Arial"/>
          <w:color w:val="4A4A4A"/>
          <w:sz w:val="18"/>
          <w:szCs w:val="18"/>
        </w:rPr>
        <w:t xml:space="preserve"> с пометкой «территория1418ДД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»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  <w:u w:val="single"/>
        </w:rPr>
        <w:t>Требования к материалам:</w:t>
      </w:r>
    </w:p>
    <w:p w:rsidR="001B58F0" w:rsidRPr="001B58F0" w:rsidRDefault="001B58F0" w:rsidP="001B58F0">
      <w:pPr>
        <w:numPr>
          <w:ilvl w:val="0"/>
          <w:numId w:val="3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фотографии в электронном виде в графическом формате с расширение JPG, размер не более 600*400 точек на дюйм, объемом не более 990 кб.</w:t>
      </w:r>
    </w:p>
    <w:p w:rsidR="001B58F0" w:rsidRPr="001B58F0" w:rsidRDefault="001B58F0" w:rsidP="001B58F0">
      <w:pPr>
        <w:numPr>
          <w:ilvl w:val="0"/>
          <w:numId w:val="3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обязательный беспарольный доступ на ресурс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,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на котором размещен видеоматериал материал (без техни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ческих ограничений к материалу)</w:t>
      </w:r>
    </w:p>
    <w:p w:rsidR="001B58F0" w:rsidRPr="001B58F0" w:rsidRDefault="001B58F0" w:rsidP="001B58F0">
      <w:pPr>
        <w:numPr>
          <w:ilvl w:val="0"/>
          <w:numId w:val="3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текстовой материал в электронном виде в формате </w:t>
      </w:r>
      <w:proofErr w:type="spell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MSWord</w:t>
      </w:r>
      <w:proofErr w:type="spellEnd"/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, не менее 2 страниц набранного текста шрифтом </w:t>
      </w:r>
      <w:proofErr w:type="spell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Times</w:t>
      </w:r>
      <w:proofErr w:type="spellEnd"/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proofErr w:type="spellStart"/>
      <w:r w:rsidRPr="001B58F0">
        <w:rPr>
          <w:rFonts w:ascii="Arial" w:eastAsia="Times New Roman" w:hAnsi="Arial" w:cs="Arial"/>
          <w:color w:val="4A4A4A"/>
          <w:sz w:val="18"/>
          <w:szCs w:val="18"/>
        </w:rPr>
        <w:t>New</w:t>
      </w:r>
      <w:proofErr w:type="spellEnd"/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proofErr w:type="spellStart"/>
      <w:r w:rsidRPr="001B58F0">
        <w:rPr>
          <w:rFonts w:ascii="Arial" w:eastAsia="Times New Roman" w:hAnsi="Arial" w:cs="Arial"/>
          <w:color w:val="4A4A4A"/>
          <w:sz w:val="18"/>
          <w:szCs w:val="18"/>
        </w:rPr>
        <w:lastRenderedPageBreak/>
        <w:t>Roman</w:t>
      </w:r>
      <w:proofErr w:type="spellEnd"/>
      <w:r w:rsidRPr="001B58F0">
        <w:rPr>
          <w:rFonts w:ascii="Arial" w:eastAsia="Times New Roman" w:hAnsi="Arial" w:cs="Arial"/>
          <w:color w:val="4A4A4A"/>
          <w:sz w:val="18"/>
          <w:szCs w:val="18"/>
        </w:rPr>
        <w:t>, размер шрифта 14, меж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дустрочный интервал – одиночный</w:t>
      </w:r>
    </w:p>
    <w:p w:rsidR="001B58F0" w:rsidRPr="001B58F0" w:rsidRDefault="001B58F0" w:rsidP="001B58F0">
      <w:pPr>
        <w:numPr>
          <w:ilvl w:val="0"/>
          <w:numId w:val="3"/>
        </w:numPr>
        <w:spacing w:after="0" w:line="240" w:lineRule="atLeast"/>
        <w:ind w:left="3900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В тексте должны быть даны ответы на следующие вопросы: кто проводил? кто учувствовал? сколько? когда? кто (что) было объектом? количественные и качествен</w:t>
      </w:r>
      <w:r w:rsidR="001918E7">
        <w:rPr>
          <w:rFonts w:ascii="Arial" w:eastAsia="Times New Roman" w:hAnsi="Arial" w:cs="Arial"/>
          <w:color w:val="4A4A4A"/>
          <w:sz w:val="18"/>
          <w:szCs w:val="18"/>
        </w:rPr>
        <w:t>ные показатели, контактное лицо</w:t>
      </w:r>
    </w:p>
    <w:p w:rsidR="001B58F0" w:rsidRPr="001B58F0" w:rsidRDefault="001B58F0" w:rsidP="001B58F0">
      <w:pPr>
        <w:spacing w:after="0" w:line="240" w:lineRule="atLeast"/>
        <w:jc w:val="center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b/>
          <w:bCs/>
          <w:color w:val="4A4A4A"/>
          <w:sz w:val="18"/>
          <w:szCs w:val="18"/>
        </w:rPr>
        <w:t>7. Финансирование Акции</w:t>
      </w: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Финансирование и проведение Акции производится Организаторами на следующих началах:</w:t>
      </w:r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 МОО «НМО», АОО «МСНК»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>: фирменный стиль; общая атрибутика акции-мараф</w:t>
      </w:r>
      <w:r w:rsidR="00731071">
        <w:rPr>
          <w:rFonts w:ascii="Arial" w:eastAsia="Times New Roman" w:hAnsi="Arial" w:cs="Arial"/>
          <w:color w:val="4A4A4A"/>
          <w:sz w:val="18"/>
          <w:szCs w:val="18"/>
        </w:rPr>
        <w:t xml:space="preserve">она, освещение акции в </w:t>
      </w:r>
      <w:r w:rsidRPr="001B58F0">
        <w:rPr>
          <w:rFonts w:ascii="Arial" w:eastAsia="Times New Roman" w:hAnsi="Arial" w:cs="Arial"/>
          <w:color w:val="4A4A4A"/>
          <w:sz w:val="18"/>
          <w:szCs w:val="18"/>
        </w:rPr>
        <w:t xml:space="preserve"> средствах массовой информации.</w:t>
      </w:r>
    </w:p>
    <w:p w:rsidR="001B58F0" w:rsidRPr="001B58F0" w:rsidRDefault="00731071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 xml:space="preserve">Социальные центры и молодёжные </w:t>
      </w:r>
      <w:proofErr w:type="gramStart"/>
      <w:r w:rsidR="00DA62AE">
        <w:rPr>
          <w:rFonts w:ascii="Arial" w:eastAsia="Times New Roman" w:hAnsi="Arial" w:cs="Arial"/>
          <w:color w:val="4A4A4A"/>
          <w:sz w:val="18"/>
          <w:szCs w:val="18"/>
        </w:rPr>
        <w:t>организации</w:t>
      </w:r>
      <w:proofErr w:type="gramEnd"/>
      <w:r w:rsidR="00DA62AE">
        <w:rPr>
          <w:rFonts w:ascii="Arial" w:eastAsia="Times New Roman" w:hAnsi="Arial" w:cs="Arial"/>
          <w:color w:val="4A4A4A"/>
          <w:sz w:val="18"/>
          <w:szCs w:val="18"/>
        </w:rPr>
        <w:t xml:space="preserve"> и </w:t>
      </w:r>
      <w:r>
        <w:rPr>
          <w:rFonts w:ascii="Arial" w:eastAsia="Times New Roman" w:hAnsi="Arial" w:cs="Arial"/>
          <w:color w:val="4A4A4A"/>
          <w:sz w:val="18"/>
          <w:szCs w:val="18"/>
        </w:rPr>
        <w:t>клубы в регионах РФ</w:t>
      </w:r>
      <w:r w:rsidR="001B58F0" w:rsidRPr="001B58F0">
        <w:rPr>
          <w:rFonts w:ascii="Arial" w:eastAsia="Times New Roman" w:hAnsi="Arial" w:cs="Arial"/>
          <w:color w:val="4A4A4A"/>
          <w:sz w:val="18"/>
          <w:szCs w:val="18"/>
        </w:rPr>
        <w:t>: организация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 и проведение акции в территориях</w:t>
      </w:r>
      <w:r w:rsidR="001B58F0" w:rsidRPr="001B58F0">
        <w:rPr>
          <w:rFonts w:ascii="Arial" w:eastAsia="Times New Roman" w:hAnsi="Arial" w:cs="Arial"/>
          <w:color w:val="4A4A4A"/>
          <w:sz w:val="18"/>
          <w:szCs w:val="18"/>
        </w:rPr>
        <w:t>, освещение акции в местных средствах массовой информации.</w:t>
      </w:r>
    </w:p>
    <w:p w:rsidR="00F4544F" w:rsidRDefault="00F4544F">
      <w:bookmarkStart w:id="0" w:name="_GoBack"/>
      <w:bookmarkEnd w:id="0"/>
    </w:p>
    <w:p w:rsidR="00DA62AE" w:rsidRPr="00E44713" w:rsidRDefault="00DA62AE" w:rsidP="00E44713">
      <w:pPr>
        <w:jc w:val="center"/>
        <w:rPr>
          <w:rFonts w:ascii="Arial Black" w:hAnsi="Arial Black"/>
          <w:sz w:val="18"/>
          <w:szCs w:val="18"/>
        </w:rPr>
      </w:pPr>
    </w:p>
    <w:p w:rsidR="00DA62AE" w:rsidRPr="00E44713" w:rsidRDefault="00DA62AE" w:rsidP="00E44713">
      <w:pPr>
        <w:jc w:val="center"/>
        <w:rPr>
          <w:rFonts w:ascii="Arial Black" w:hAnsi="Arial Black"/>
          <w:sz w:val="18"/>
          <w:szCs w:val="18"/>
        </w:rPr>
      </w:pPr>
      <w:r w:rsidRPr="00E44713">
        <w:rPr>
          <w:rFonts w:ascii="Arial Black" w:hAnsi="Arial Black"/>
          <w:sz w:val="18"/>
          <w:szCs w:val="18"/>
        </w:rPr>
        <w:t xml:space="preserve">Мы желаем Вам удачи в </w:t>
      </w:r>
      <w:r w:rsidR="00E44713">
        <w:rPr>
          <w:rFonts w:ascii="Arial Black" w:hAnsi="Arial Black"/>
          <w:sz w:val="18"/>
          <w:szCs w:val="18"/>
        </w:rPr>
        <w:t>реализации</w:t>
      </w:r>
      <w:r w:rsidRPr="00E44713">
        <w:rPr>
          <w:rFonts w:ascii="Arial Black" w:hAnsi="Arial Black"/>
          <w:sz w:val="18"/>
          <w:szCs w:val="18"/>
        </w:rPr>
        <w:t xml:space="preserve"> Добрых дел!</w:t>
      </w:r>
    </w:p>
    <w:sectPr w:rsidR="00DA62AE" w:rsidRPr="00E4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B6B"/>
    <w:multiLevelType w:val="multilevel"/>
    <w:tmpl w:val="4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4B5"/>
    <w:multiLevelType w:val="multilevel"/>
    <w:tmpl w:val="952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2B29"/>
    <w:multiLevelType w:val="multilevel"/>
    <w:tmpl w:val="DA6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8F0"/>
    <w:rsid w:val="001918E7"/>
    <w:rsid w:val="001B58F0"/>
    <w:rsid w:val="00411915"/>
    <w:rsid w:val="00697E83"/>
    <w:rsid w:val="00731071"/>
    <w:rsid w:val="007A4DAE"/>
    <w:rsid w:val="00A27BB4"/>
    <w:rsid w:val="00DA62AE"/>
    <w:rsid w:val="00E44713"/>
    <w:rsid w:val="00F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B58F0"/>
  </w:style>
  <w:style w:type="character" w:styleId="a3">
    <w:name w:val="Hyperlink"/>
    <w:basedOn w:val="a0"/>
    <w:uiPriority w:val="99"/>
    <w:unhideWhenUsed/>
    <w:rsid w:val="001B5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836">
          <w:marLeft w:val="36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5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e@j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mbauer</cp:lastModifiedBy>
  <cp:revision>9</cp:revision>
  <dcterms:created xsi:type="dcterms:W3CDTF">2015-03-22T14:21:00Z</dcterms:created>
  <dcterms:modified xsi:type="dcterms:W3CDTF">2015-04-13T13:26:00Z</dcterms:modified>
</cp:coreProperties>
</file>